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C6431" w14:textId="45D7D21E" w:rsidR="00A50A4A" w:rsidRPr="00A84D6A" w:rsidRDefault="00A50A4A" w:rsidP="00A50A4A">
      <w:pPr>
        <w:pStyle w:val="Antrat1"/>
        <w:spacing w:line="240" w:lineRule="auto"/>
        <w:ind w:left="5103"/>
        <w:rPr>
          <w:rFonts w:ascii="Times New Roman" w:hAnsi="Times New Roman" w:cs="Times New Roman"/>
          <w:color w:val="auto"/>
          <w:sz w:val="21"/>
          <w:szCs w:val="21"/>
        </w:rPr>
      </w:pPr>
      <w:bookmarkStart w:id="0" w:name="_Toc126333939"/>
      <w:bookmarkStart w:id="1" w:name="_Hlk206633160"/>
      <w:r w:rsidRPr="00A84D6A">
        <w:rPr>
          <w:rFonts w:ascii="Times New Roman" w:hAnsi="Times New Roman" w:cs="Times New Roman"/>
          <w:color w:val="auto"/>
          <w:sz w:val="21"/>
          <w:szCs w:val="21"/>
        </w:rPr>
        <w:t xml:space="preserve">Pirkimo sąlygų </w:t>
      </w:r>
      <w:r w:rsidR="009E0753">
        <w:rPr>
          <w:rFonts w:ascii="Times New Roman" w:hAnsi="Times New Roman" w:cs="Times New Roman"/>
          <w:color w:val="auto"/>
          <w:sz w:val="21"/>
          <w:szCs w:val="21"/>
        </w:rPr>
        <w:t>7</w:t>
      </w:r>
      <w:r w:rsidRPr="00A84D6A">
        <w:rPr>
          <w:rFonts w:ascii="Times New Roman" w:hAnsi="Times New Roman" w:cs="Times New Roman"/>
          <w:color w:val="auto"/>
          <w:sz w:val="21"/>
          <w:szCs w:val="21"/>
        </w:rPr>
        <w:t xml:space="preserve"> priedas „</w:t>
      </w:r>
      <w:bookmarkEnd w:id="0"/>
      <w:r w:rsidR="009E0753" w:rsidRPr="009E0753">
        <w:rPr>
          <w:rFonts w:ascii="Times New Roman" w:hAnsi="Times New Roman" w:cs="Times New Roman"/>
          <w:color w:val="auto"/>
          <w:sz w:val="21"/>
          <w:szCs w:val="21"/>
        </w:rPr>
        <w:t>Pasiūlymų vertinimo kriterijai ir sąlygos</w:t>
      </w:r>
      <w:r>
        <w:rPr>
          <w:rFonts w:ascii="Times New Roman" w:hAnsi="Times New Roman" w:cs="Times New Roman"/>
          <w:color w:val="auto"/>
          <w:sz w:val="21"/>
          <w:szCs w:val="21"/>
        </w:rPr>
        <w:t>“</w:t>
      </w:r>
    </w:p>
    <w:bookmarkEnd w:id="1"/>
    <w:p w14:paraId="7DD016F0" w14:textId="77777777" w:rsidR="00667D56" w:rsidRPr="002E45B3" w:rsidRDefault="00667D56" w:rsidP="002E45B3">
      <w:pPr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2D419A7F" w14:textId="03A4B194" w:rsidR="00637A32" w:rsidRPr="009E0753" w:rsidRDefault="009E0753" w:rsidP="002E45B3">
      <w:pPr>
        <w:tabs>
          <w:tab w:val="left" w:pos="480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caps/>
          <w:kern w:val="0"/>
          <w14:ligatures w14:val="none"/>
        </w:rPr>
      </w:pPr>
      <w:r w:rsidRPr="009E0753">
        <w:rPr>
          <w:rFonts w:ascii="Times New Roman" w:eastAsia="Calibri" w:hAnsi="Times New Roman" w:cs="Times New Roman"/>
          <w:b/>
          <w:bCs/>
          <w:caps/>
          <w:kern w:val="0"/>
          <w14:ligatures w14:val="none"/>
        </w:rPr>
        <w:t>Pasiūlymų vertinimo kriterijai ir sąlygos</w:t>
      </w:r>
    </w:p>
    <w:p w14:paraId="24B6C29F" w14:textId="77777777" w:rsidR="009E0753" w:rsidRPr="002E45B3" w:rsidRDefault="009E0753" w:rsidP="002E45B3">
      <w:pPr>
        <w:tabs>
          <w:tab w:val="left" w:pos="480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742B676C" w14:textId="7263AF56" w:rsidR="0052302F" w:rsidRPr="002E45B3" w:rsidRDefault="00491BA8" w:rsidP="002E45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kern w:val="0"/>
          <w14:ligatures w14:val="none"/>
        </w:rPr>
        <w:t>1.</w:t>
      </w:r>
      <w:r w:rsidR="00FC7CF7"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637A32"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Šiame </w:t>
      </w:r>
      <w:r w:rsidRPr="002E45B3">
        <w:rPr>
          <w:rFonts w:ascii="Times New Roman" w:eastAsia="Calibri" w:hAnsi="Times New Roman" w:cs="Times New Roman"/>
          <w:kern w:val="0"/>
          <w14:ligatures w14:val="none"/>
        </w:rPr>
        <w:t>p</w:t>
      </w:r>
      <w:r w:rsidR="00637A32"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riede pateikiami ekonomiškai naudingiausio </w:t>
      </w:r>
      <w:r w:rsidRPr="002E45B3">
        <w:rPr>
          <w:rFonts w:ascii="Times New Roman" w:eastAsia="Calibri" w:hAnsi="Times New Roman" w:cs="Times New Roman"/>
          <w:kern w:val="0"/>
          <w14:ligatures w14:val="none"/>
        </w:rPr>
        <w:t>p</w:t>
      </w:r>
      <w:r w:rsidR="00637A32" w:rsidRPr="002E45B3">
        <w:rPr>
          <w:rFonts w:ascii="Times New Roman" w:eastAsia="Calibri" w:hAnsi="Times New Roman" w:cs="Times New Roman"/>
          <w:kern w:val="0"/>
          <w14:ligatures w14:val="none"/>
        </w:rPr>
        <w:t>asiūlymo vertinimo kriterijai, jų parametrai, lyginamieji svoriai, formulės, pagal kurias bus skaičiuojamas pasiūlymų ekonominis naudingumas, ekspertinio vertinimo metodikos aprašymas.</w:t>
      </w:r>
    </w:p>
    <w:p w14:paraId="402B8828" w14:textId="6E63C248" w:rsidR="0052302F" w:rsidRDefault="008B1BCC" w:rsidP="002E45B3">
      <w:pPr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i/>
          <w:iCs/>
          <w:kern w:val="0"/>
          <w14:ligatures w14:val="none"/>
        </w:rPr>
        <w:t>1 lentelė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87"/>
        <w:gridCol w:w="4191"/>
        <w:gridCol w:w="1639"/>
        <w:gridCol w:w="1500"/>
        <w:gridCol w:w="1364"/>
      </w:tblGrid>
      <w:tr w:rsidR="00B007C3" w:rsidRPr="006C7A30" w14:paraId="1456B0F4" w14:textId="77777777" w:rsidTr="001E6945">
        <w:trPr>
          <w:cantSplit/>
          <w:trHeight w:val="673"/>
        </w:trPr>
        <w:tc>
          <w:tcPr>
            <w:tcW w:w="316" w:type="pct"/>
            <w:shd w:val="clear" w:color="auto" w:fill="FFFFFF" w:themeFill="background1"/>
            <w:vAlign w:val="center"/>
          </w:tcPr>
          <w:p w14:paraId="08A58E43" w14:textId="77777777" w:rsidR="00B007C3" w:rsidRPr="006C7A30" w:rsidRDefault="00B007C3" w:rsidP="001E6945">
            <w:pPr>
              <w:widowControl w:val="0"/>
              <w:spacing w:after="0" w:line="240" w:lineRule="auto"/>
              <w:ind w:left="-709" w:firstLine="694"/>
              <w:rPr>
                <w:rFonts w:ascii="Times New Roman" w:hAnsi="Times New Roman" w:cs="Times New Roman"/>
                <w:b/>
              </w:rPr>
            </w:pPr>
            <w:r w:rsidRPr="006C7A30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524F48CD" w14:textId="77777777" w:rsidR="00B007C3" w:rsidRPr="006C7A30" w:rsidRDefault="00B007C3" w:rsidP="001E6945">
            <w:pPr>
              <w:widowControl w:val="0"/>
              <w:spacing w:after="0" w:line="240" w:lineRule="auto"/>
              <w:ind w:left="81"/>
              <w:rPr>
                <w:rFonts w:ascii="Times New Roman" w:hAnsi="Times New Roman" w:cs="Times New Roman"/>
                <w:b/>
              </w:rPr>
            </w:pPr>
            <w:r w:rsidRPr="006C7A30">
              <w:rPr>
                <w:rFonts w:ascii="Times New Roman" w:hAnsi="Times New Roman" w:cs="Times New Roman"/>
                <w:b/>
              </w:rPr>
              <w:t>PASIŪLYMO VERTINIMO KRITERIJAI</w:t>
            </w:r>
          </w:p>
        </w:tc>
        <w:tc>
          <w:tcPr>
            <w:tcW w:w="883" w:type="pct"/>
            <w:shd w:val="clear" w:color="auto" w:fill="FFFFFF" w:themeFill="background1"/>
            <w:vAlign w:val="center"/>
          </w:tcPr>
          <w:p w14:paraId="46A8BD9C" w14:textId="77777777" w:rsidR="00B007C3" w:rsidRPr="006C7A30" w:rsidRDefault="00B007C3" w:rsidP="001E6945">
            <w:pPr>
              <w:widowControl w:val="0"/>
              <w:spacing w:after="0" w:line="240" w:lineRule="auto"/>
              <w:ind w:left="-709"/>
              <w:rPr>
                <w:rFonts w:ascii="Times New Roman" w:hAnsi="Times New Roman" w:cs="Times New Roman"/>
                <w:b/>
              </w:rPr>
            </w:pPr>
          </w:p>
          <w:p w14:paraId="527EDB0B" w14:textId="77777777" w:rsidR="00B007C3" w:rsidRPr="006C7A30" w:rsidRDefault="00B007C3" w:rsidP="001E69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  <w:b/>
              </w:rPr>
              <w:t>Parametro reikšmė</w:t>
            </w:r>
          </w:p>
          <w:p w14:paraId="67A618E0" w14:textId="77777777" w:rsidR="00B007C3" w:rsidRPr="006C7A30" w:rsidRDefault="00B007C3" w:rsidP="001E69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shd w:val="clear" w:color="auto" w:fill="FFFFFF" w:themeFill="background1"/>
            <w:vAlign w:val="center"/>
          </w:tcPr>
          <w:p w14:paraId="6A152815" w14:textId="77777777" w:rsidR="00B007C3" w:rsidRPr="006C7A30" w:rsidRDefault="00B007C3" w:rsidP="001E6945">
            <w:pPr>
              <w:widowControl w:val="0"/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/>
              </w:rPr>
            </w:pPr>
            <w:bookmarkStart w:id="2" w:name="OLE_LINK51"/>
            <w:bookmarkStart w:id="3" w:name="OLE_LINK52"/>
            <w:r w:rsidRPr="006C7A30">
              <w:rPr>
                <w:rFonts w:ascii="Times New Roman" w:hAnsi="Times New Roman" w:cs="Times New Roman"/>
                <w:b/>
              </w:rPr>
              <w:t>Parametro lyginamasis svoris</w:t>
            </w:r>
            <w:bookmarkEnd w:id="2"/>
            <w:bookmarkEnd w:id="3"/>
          </w:p>
        </w:tc>
        <w:tc>
          <w:tcPr>
            <w:tcW w:w="735" w:type="pct"/>
            <w:shd w:val="clear" w:color="auto" w:fill="FFFFFF" w:themeFill="background1"/>
            <w:vAlign w:val="center"/>
          </w:tcPr>
          <w:p w14:paraId="48AF9E3F" w14:textId="77777777" w:rsidR="00B007C3" w:rsidRPr="00EF5091" w:rsidRDefault="00B007C3" w:rsidP="001E6945">
            <w:pPr>
              <w:widowControl w:val="0"/>
              <w:spacing w:after="0" w:line="240" w:lineRule="auto"/>
              <w:ind w:left="-10" w:right="-143" w:firstLine="40"/>
              <w:jc w:val="center"/>
              <w:rPr>
                <w:rFonts w:ascii="Times New Roman" w:hAnsi="Times New Roman" w:cs="Times New Roman"/>
                <w:b/>
              </w:rPr>
            </w:pPr>
            <w:r w:rsidRPr="00EF5091">
              <w:rPr>
                <w:rFonts w:ascii="Times New Roman" w:hAnsi="Times New Roman" w:cs="Times New Roman"/>
                <w:b/>
              </w:rPr>
              <w:t>Lyginamasis svoris ekonominio naudingumo įvertinime</w:t>
            </w:r>
          </w:p>
        </w:tc>
      </w:tr>
      <w:tr w:rsidR="00B007C3" w:rsidRPr="006C7A30" w14:paraId="1457F2A9" w14:textId="77777777" w:rsidTr="001E6945">
        <w:trPr>
          <w:cantSplit/>
          <w:trHeight w:val="209"/>
        </w:trPr>
        <w:tc>
          <w:tcPr>
            <w:tcW w:w="316" w:type="pct"/>
            <w:shd w:val="clear" w:color="auto" w:fill="FFFFFF" w:themeFill="background1"/>
          </w:tcPr>
          <w:p w14:paraId="5CCF40DA" w14:textId="77777777" w:rsidR="00B007C3" w:rsidRPr="006C7A30" w:rsidRDefault="00B007C3" w:rsidP="001E69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49" w:type="pct"/>
            <w:gridSpan w:val="3"/>
            <w:shd w:val="clear" w:color="auto" w:fill="FFFFFF" w:themeFill="background1"/>
          </w:tcPr>
          <w:p w14:paraId="15F7DE96" w14:textId="77777777" w:rsidR="00B007C3" w:rsidRPr="005471B8" w:rsidRDefault="00B007C3" w:rsidP="001E6945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  <w:b/>
              </w:rPr>
              <w:t>Pirmas kriterijus: Kaina (C)</w:t>
            </w:r>
          </w:p>
        </w:tc>
        <w:tc>
          <w:tcPr>
            <w:tcW w:w="735" w:type="pct"/>
            <w:shd w:val="clear" w:color="auto" w:fill="FFFFFF" w:themeFill="background1"/>
            <w:vAlign w:val="center"/>
          </w:tcPr>
          <w:p w14:paraId="6122EFD7" w14:textId="42E1FFFC" w:rsidR="00B007C3" w:rsidRPr="00EF5091" w:rsidRDefault="00B007C3" w:rsidP="001E6945">
            <w:pPr>
              <w:widowControl w:val="0"/>
              <w:spacing w:after="0" w:line="240" w:lineRule="auto"/>
              <w:ind w:left="-10" w:firstLine="40"/>
              <w:rPr>
                <w:rFonts w:ascii="Times New Roman" w:hAnsi="Times New Roman" w:cs="Times New Roman"/>
              </w:rPr>
            </w:pPr>
            <w:r w:rsidRPr="00EF5091">
              <w:rPr>
                <w:rFonts w:ascii="Times New Roman" w:hAnsi="Times New Roman" w:cs="Times New Roman"/>
              </w:rPr>
              <w:t xml:space="preserve">X= </w:t>
            </w:r>
            <w:r w:rsidR="0035561C">
              <w:rPr>
                <w:rFonts w:ascii="Times New Roman" w:hAnsi="Times New Roman" w:cs="Times New Roman"/>
              </w:rPr>
              <w:t>5</w:t>
            </w:r>
            <w:r w:rsidR="006A0E17">
              <w:rPr>
                <w:rFonts w:ascii="Times New Roman" w:hAnsi="Times New Roman" w:cs="Times New Roman"/>
              </w:rPr>
              <w:t>1</w:t>
            </w:r>
          </w:p>
        </w:tc>
      </w:tr>
      <w:tr w:rsidR="00B007C3" w:rsidRPr="006C7A30" w14:paraId="1D6D8ACC" w14:textId="77777777" w:rsidTr="001E6945">
        <w:tblPrEx>
          <w:shd w:val="clear" w:color="auto" w:fill="auto"/>
        </w:tblPrEx>
        <w:tc>
          <w:tcPr>
            <w:tcW w:w="316" w:type="pct"/>
          </w:tcPr>
          <w:p w14:paraId="0D04F1EC" w14:textId="77777777" w:rsidR="00B007C3" w:rsidRPr="006C7A30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49" w:type="pct"/>
            <w:gridSpan w:val="3"/>
          </w:tcPr>
          <w:p w14:paraId="11C1AAE0" w14:textId="0B43A665" w:rsidR="00B007C3" w:rsidRPr="005471B8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  <w:b/>
                <w:bCs/>
                <w:lang w:eastAsia="ar-SA"/>
              </w:rPr>
              <w:t>Antras kriterijus:</w:t>
            </w:r>
            <w:r w:rsidRPr="005471B8">
              <w:rPr>
                <w:rFonts w:ascii="Times New Roman" w:hAnsi="Times New Roman" w:cs="Times New Roman"/>
                <w:i/>
                <w:iCs/>
                <w:lang w:eastAsia="ar-SA"/>
              </w:rPr>
              <w:t xml:space="preserve"> </w:t>
            </w:r>
            <w:r w:rsidR="00DD3614">
              <w:rPr>
                <w:rFonts w:ascii="Times New Roman" w:hAnsi="Times New Roman" w:cs="Times New Roman"/>
                <w:b/>
                <w:bCs/>
                <w:lang w:eastAsia="ar-SA"/>
              </w:rPr>
              <w:t>EKSPERTŲ GRUPĖS APIMTIS IR KVALIFIKACIJA</w:t>
            </w:r>
          </w:p>
        </w:tc>
        <w:tc>
          <w:tcPr>
            <w:tcW w:w="735" w:type="pct"/>
            <w:vAlign w:val="center"/>
          </w:tcPr>
          <w:p w14:paraId="4DC5196F" w14:textId="1B4D80FD" w:rsidR="00B007C3" w:rsidRPr="00EF5091" w:rsidRDefault="006A058C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EF5091">
              <w:rPr>
                <w:rFonts w:ascii="Times New Roman" w:hAnsi="Times New Roman" w:cs="Times New Roman"/>
              </w:rPr>
              <w:t xml:space="preserve"> </w:t>
            </w:r>
            <w:r w:rsidR="00B007C3" w:rsidRPr="00EF5091">
              <w:rPr>
                <w:rFonts w:ascii="Times New Roman" w:hAnsi="Times New Roman" w:cs="Times New Roman"/>
              </w:rPr>
              <w:t>Y</w:t>
            </w:r>
            <w:r w:rsidR="00B007C3" w:rsidRPr="00EF5091">
              <w:rPr>
                <w:rFonts w:ascii="Times New Roman" w:hAnsi="Times New Roman" w:cs="Times New Roman"/>
                <w:lang w:val="en-US"/>
              </w:rPr>
              <w:t xml:space="preserve">= </w:t>
            </w:r>
            <w:r w:rsidR="0035561C">
              <w:rPr>
                <w:rFonts w:ascii="Times New Roman" w:hAnsi="Times New Roman" w:cs="Times New Roman"/>
                <w:lang w:val="en-US"/>
              </w:rPr>
              <w:t>4</w:t>
            </w:r>
            <w:r w:rsidR="006A0E17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B007C3" w:rsidRPr="006C7A30" w14:paraId="7684A162" w14:textId="77777777" w:rsidTr="001E6945">
        <w:tblPrEx>
          <w:shd w:val="clear" w:color="auto" w:fill="auto"/>
        </w:tblPrEx>
        <w:tc>
          <w:tcPr>
            <w:tcW w:w="316" w:type="pct"/>
          </w:tcPr>
          <w:p w14:paraId="0E7274ED" w14:textId="77777777" w:rsidR="00B007C3" w:rsidRPr="006C7A30" w:rsidRDefault="00B007C3" w:rsidP="001E6945">
            <w:pPr>
              <w:pStyle w:val="Sraopastraipa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 xml:space="preserve">  2.1.</w:t>
            </w:r>
          </w:p>
        </w:tc>
        <w:tc>
          <w:tcPr>
            <w:tcW w:w="2258" w:type="pct"/>
          </w:tcPr>
          <w:p w14:paraId="08014030" w14:textId="72D881B0" w:rsidR="00B007C3" w:rsidRPr="006C7A30" w:rsidRDefault="0098410F" w:rsidP="001E6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Pirmas parametras</w:t>
            </w:r>
            <w:r w:rsidR="00B007C3" w:rsidRPr="006C7A30">
              <w:rPr>
                <w:rFonts w:ascii="Times New Roman" w:hAnsi="Times New Roman" w:cs="Times New Roman"/>
                <w:b/>
                <w:bCs/>
                <w:iCs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 w:rsidR="00B007C3" w:rsidRPr="006C7A30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1</w:t>
            </w:r>
            <w:r w:rsidR="00B007C3"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 w:rsidR="00B007C3">
              <w:rPr>
                <w:rFonts w:ascii="Times New Roman" w:hAnsi="Times New Roman" w:cs="Times New Roman"/>
                <w:b/>
                <w:bCs/>
                <w:iCs/>
              </w:rPr>
              <w:t xml:space="preserve"> –</w:t>
            </w:r>
            <w:r w:rsidR="00B007C3" w:rsidRPr="00DD3614">
              <w:rPr>
                <w:rFonts w:ascii="Times New Roman" w:hAnsi="Times New Roman" w:cs="Times New Roman"/>
                <w:iCs/>
              </w:rPr>
              <w:t xml:space="preserve"> </w:t>
            </w:r>
            <w:r w:rsidR="006A0E17" w:rsidRPr="006A0E17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 xml:space="preserve">IDS-2 testo </w:t>
            </w:r>
            <w:r w:rsidR="006A0E17" w:rsidRPr="006A0E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parengimo vadovo</w:t>
            </w:r>
            <w:r w:rsidR="006A0E17" w:rsidRPr="006A0E1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D3614" w:rsidRPr="006A0E17">
              <w:rPr>
                <w:rFonts w:ascii="Times New Roman" w:hAnsi="Times New Roman" w:cs="Times New Roman"/>
                <w:b/>
                <w:bCs/>
              </w:rPr>
              <w:t>išsilavinimas</w:t>
            </w:r>
          </w:p>
        </w:tc>
        <w:tc>
          <w:tcPr>
            <w:tcW w:w="883" w:type="pct"/>
            <w:vAlign w:val="center"/>
          </w:tcPr>
          <w:p w14:paraId="330835A0" w14:textId="0CF103F7" w:rsidR="00B007C3" w:rsidRPr="006C7A30" w:rsidRDefault="00B007C3" w:rsidP="001E6945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>1max</w:t>
            </w:r>
            <w:r w:rsidRPr="006C7A30">
              <w:rPr>
                <w:rFonts w:ascii="Times New Roman" w:hAnsi="Times New Roman" w:cs="Times New Roman"/>
              </w:rPr>
              <w:t xml:space="preserve"> – </w:t>
            </w:r>
            <w:r w:rsidR="00AE2E74">
              <w:rPr>
                <w:rFonts w:ascii="Times New Roman" w:hAnsi="Times New Roman" w:cs="Times New Roman"/>
              </w:rPr>
              <w:t>10</w:t>
            </w:r>
            <w:r w:rsidR="00DD3614">
              <w:rPr>
                <w:rFonts w:ascii="Times New Roman" w:hAnsi="Times New Roman" w:cs="Times New Roman"/>
              </w:rPr>
              <w:t xml:space="preserve"> </w:t>
            </w:r>
            <w:r w:rsidRPr="006C7A30">
              <w:rPr>
                <w:rFonts w:ascii="Times New Roman" w:hAnsi="Times New Roman" w:cs="Times New Roman"/>
              </w:rPr>
              <w:t>balų</w:t>
            </w:r>
          </w:p>
        </w:tc>
        <w:tc>
          <w:tcPr>
            <w:tcW w:w="808" w:type="pct"/>
            <w:vAlign w:val="center"/>
          </w:tcPr>
          <w:p w14:paraId="5CFDF9D7" w14:textId="24C67EFF" w:rsidR="00B007C3" w:rsidRPr="005471B8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1 </w:t>
            </w:r>
            <w:r w:rsidRPr="005471B8">
              <w:rPr>
                <w:rFonts w:ascii="Times New Roman" w:hAnsi="Times New Roman" w:cs="Times New Roman"/>
              </w:rPr>
              <w:t>=</w:t>
            </w:r>
            <w:r w:rsidR="0098410F" w:rsidRPr="005471B8">
              <w:rPr>
                <w:rFonts w:ascii="Times New Roman" w:hAnsi="Times New Roman" w:cs="Times New Roman"/>
              </w:rPr>
              <w:t>0,</w:t>
            </w:r>
            <w:r w:rsidR="0035561C">
              <w:rPr>
                <w:rFonts w:ascii="Times New Roman" w:hAnsi="Times New Roman" w:cs="Times New Roman"/>
              </w:rPr>
              <w:t>20</w:t>
            </w:r>
            <w:r w:rsidR="00AE2E7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35" w:type="pct"/>
            <w:vAlign w:val="center"/>
          </w:tcPr>
          <w:p w14:paraId="16668839" w14:textId="77777777" w:rsidR="00B007C3" w:rsidRPr="00EF5091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E74" w:rsidRPr="006C7A30" w14:paraId="21B4BA8A" w14:textId="77777777" w:rsidTr="001E6945">
        <w:tblPrEx>
          <w:shd w:val="clear" w:color="auto" w:fill="auto"/>
        </w:tblPrEx>
        <w:tc>
          <w:tcPr>
            <w:tcW w:w="316" w:type="pct"/>
          </w:tcPr>
          <w:p w14:paraId="5886FABF" w14:textId="486BD5A6" w:rsidR="00AE2E74" w:rsidRPr="006C7A30" w:rsidRDefault="00AE2E74" w:rsidP="00AE2E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58" w:type="pct"/>
          </w:tcPr>
          <w:p w14:paraId="4D4E5AF6" w14:textId="420B2F65" w:rsidR="00AE2E74" w:rsidRPr="006C7A30" w:rsidRDefault="00AE2E74" w:rsidP="00AE2E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Pirmas parametras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 w:rsidRPr="006C7A30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1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–</w:t>
            </w:r>
            <w:r w:rsidRPr="00DD3614">
              <w:rPr>
                <w:rFonts w:ascii="Times New Roman" w:hAnsi="Times New Roman" w:cs="Times New Roman"/>
                <w:iCs/>
              </w:rPr>
              <w:t xml:space="preserve"> </w:t>
            </w:r>
            <w:r w:rsidRPr="00DD3614">
              <w:rPr>
                <w:rFonts w:ascii="Times New Roman" w:hAnsi="Times New Roman" w:cs="Times New Roman"/>
              </w:rPr>
              <w:t xml:space="preserve">Metodikos parengimo vadovo </w:t>
            </w:r>
            <w:r>
              <w:rPr>
                <w:rFonts w:ascii="Times New Roman" w:hAnsi="Times New Roman" w:cs="Times New Roman"/>
              </w:rPr>
              <w:t>patirtis</w:t>
            </w:r>
          </w:p>
        </w:tc>
        <w:tc>
          <w:tcPr>
            <w:tcW w:w="883" w:type="pct"/>
            <w:vAlign w:val="center"/>
          </w:tcPr>
          <w:p w14:paraId="52046695" w14:textId="0D92312A" w:rsidR="00AE2E74" w:rsidRPr="006C7A30" w:rsidRDefault="00AE2E74" w:rsidP="00AE2E74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>1max</w:t>
            </w:r>
            <w:r w:rsidRPr="006C7A30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10 </w:t>
            </w:r>
            <w:r w:rsidRPr="006C7A30">
              <w:rPr>
                <w:rFonts w:ascii="Times New Roman" w:hAnsi="Times New Roman" w:cs="Times New Roman"/>
              </w:rPr>
              <w:t>balų</w:t>
            </w:r>
          </w:p>
        </w:tc>
        <w:tc>
          <w:tcPr>
            <w:tcW w:w="808" w:type="pct"/>
            <w:vAlign w:val="center"/>
          </w:tcPr>
          <w:p w14:paraId="0DE04C75" w14:textId="04C8B92F" w:rsidR="00AE2E74" w:rsidRPr="005471B8" w:rsidRDefault="00AE2E74" w:rsidP="00AE2E74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1 </w:t>
            </w:r>
            <w:r w:rsidRPr="005471B8">
              <w:rPr>
                <w:rFonts w:ascii="Times New Roman" w:hAnsi="Times New Roman" w:cs="Times New Roman"/>
              </w:rPr>
              <w:t>=0,</w:t>
            </w:r>
            <w:r w:rsidR="0035561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35" w:type="pct"/>
            <w:vAlign w:val="center"/>
          </w:tcPr>
          <w:p w14:paraId="70E1CE50" w14:textId="77777777" w:rsidR="00AE2E74" w:rsidRPr="005471B8" w:rsidRDefault="00AE2E74" w:rsidP="00AE2E74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E74" w:rsidRPr="006C7A30" w14:paraId="6D7B9AFE" w14:textId="77777777" w:rsidTr="001E6945">
        <w:tblPrEx>
          <w:shd w:val="clear" w:color="auto" w:fill="auto"/>
        </w:tblPrEx>
        <w:tc>
          <w:tcPr>
            <w:tcW w:w="316" w:type="pct"/>
          </w:tcPr>
          <w:p w14:paraId="59303306" w14:textId="7EA55C2A" w:rsidR="00AE2E74" w:rsidRPr="006C7A30" w:rsidRDefault="00AE2E74" w:rsidP="00AE2E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2.</w:t>
            </w:r>
            <w:r w:rsidR="00C36F4D">
              <w:rPr>
                <w:rFonts w:ascii="Times New Roman" w:hAnsi="Times New Roman" w:cs="Times New Roman"/>
              </w:rPr>
              <w:t>3</w:t>
            </w:r>
            <w:r w:rsidRPr="006C7A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58" w:type="pct"/>
          </w:tcPr>
          <w:p w14:paraId="2247E549" w14:textId="26A8CFFC" w:rsidR="00AE2E74" w:rsidRPr="006A0E17" w:rsidRDefault="00AE2E74" w:rsidP="00AE2E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Trečias 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>parametras (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3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– </w:t>
            </w:r>
            <w:r w:rsidRPr="00DD3614">
              <w:rPr>
                <w:rFonts w:ascii="Times New Roman" w:hAnsi="Times New Roman" w:cs="Times New Roman"/>
                <w:iCs/>
              </w:rPr>
              <w:t>Ekspertų grupės apimtis</w:t>
            </w:r>
            <w:r>
              <w:rPr>
                <w:rFonts w:ascii="Times New Roman" w:hAnsi="Times New Roman" w:cs="Times New Roman"/>
                <w:iCs/>
              </w:rPr>
              <w:t xml:space="preserve"> ir patirtis</w:t>
            </w:r>
          </w:p>
        </w:tc>
        <w:tc>
          <w:tcPr>
            <w:tcW w:w="883" w:type="pct"/>
            <w:vAlign w:val="center"/>
          </w:tcPr>
          <w:p w14:paraId="3B33E03C" w14:textId="49636A8C" w:rsidR="00AE2E74" w:rsidRPr="00F378BD" w:rsidRDefault="00AE2E74" w:rsidP="00AE2E74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 xml:space="preserve">2max </w:t>
            </w:r>
            <w:r w:rsidRPr="006C7A30"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10 </w:t>
            </w:r>
            <w:r w:rsidRPr="006C7A30">
              <w:rPr>
                <w:rFonts w:ascii="Times New Roman" w:hAnsi="Times New Roman" w:cs="Times New Roman"/>
              </w:rPr>
              <w:t>balų</w:t>
            </w:r>
          </w:p>
        </w:tc>
        <w:tc>
          <w:tcPr>
            <w:tcW w:w="808" w:type="pct"/>
            <w:vAlign w:val="center"/>
          </w:tcPr>
          <w:p w14:paraId="502E38E9" w14:textId="68288283" w:rsidR="00AE2E74" w:rsidRPr="005471B8" w:rsidRDefault="00AE2E74" w:rsidP="00AE2E74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5471B8">
              <w:rPr>
                <w:rFonts w:ascii="Times New Roman" w:hAnsi="Times New Roman" w:cs="Times New Roman"/>
              </w:rPr>
              <w:t>= 0,</w:t>
            </w:r>
            <w:r w:rsidR="0035561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35" w:type="pct"/>
            <w:vAlign w:val="center"/>
          </w:tcPr>
          <w:p w14:paraId="184A17B1" w14:textId="77777777" w:rsidR="00AE2E74" w:rsidRPr="005471B8" w:rsidRDefault="00AE2E74" w:rsidP="00AE2E74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1B645EE" w14:textId="77777777" w:rsidR="00B007C3" w:rsidRPr="002E45B3" w:rsidRDefault="00B007C3" w:rsidP="002E45B3">
      <w:pPr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</w:p>
    <w:p w14:paraId="544DB942" w14:textId="77777777" w:rsidR="00FE2E7D" w:rsidRPr="002E45B3" w:rsidRDefault="00FE2E7D" w:rsidP="002E45B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608D4113" w14:textId="19823535" w:rsidR="00AE29DC" w:rsidRDefault="00AE29DC" w:rsidP="00AE29DC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2. </w:t>
      </w:r>
      <w:r w:rsidRPr="00E9704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Bendras kainos ir kokybės santykio balas</w:t>
      </w:r>
      <w:r w:rsidRPr="00E970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(S) apskaičiuojamas sudedant tiekėjo pasiūlymo kainos (C) ir kriterijaus (T) balus:</w:t>
      </w:r>
    </w:p>
    <w:p w14:paraId="26066C24" w14:textId="77777777" w:rsidR="00AE29DC" w:rsidRPr="00E97042" w:rsidRDefault="00AE29DC" w:rsidP="00AE29DC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5F6F6CAE" w14:textId="77777777" w:rsidR="00AE29DC" w:rsidRPr="00AE29DC" w:rsidRDefault="00AE29DC" w:rsidP="00AE29DC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  <w:r w:rsidRPr="00AE29DC">
        <w:rPr>
          <w:rFonts w:ascii="Times New Roman" w:eastAsia="Times New Roman" w:hAnsi="Times New Roman" w:cs="Times New Roman"/>
          <w:b/>
          <w:bCs/>
          <w:color w:val="000000"/>
          <w:kern w:val="0"/>
          <w:position w:val="-6"/>
          <w:sz w:val="24"/>
          <w:szCs w:val="24"/>
          <w:lang w:eastAsia="lt-LT"/>
          <w14:ligatures w14:val="none"/>
        </w:rPr>
        <w:object w:dxaOrig="1020" w:dyaOrig="279" w14:anchorId="6EAA7A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8pt;height:10.35pt" o:ole="" fillcolor="window">
            <v:imagedata r:id="rId7" o:title=""/>
          </v:shape>
          <o:OLEObject Type="Embed" ProgID="Equation.3" ShapeID="_x0000_i1025" DrawAspect="Content" ObjectID="_1826198749" r:id="rId8"/>
        </w:object>
      </w:r>
    </w:p>
    <w:p w14:paraId="50A9339D" w14:textId="77777777" w:rsidR="00AE29DC" w:rsidRPr="00D73CBB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062DF72A" w14:textId="392AD7D4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3.</w:t>
      </w:r>
      <w:r w:rsidRPr="009908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Pasiūlymo kainos balas (C) apskaičiuojamas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maksimalią pirkimui skirtų lėšų sumą </w:t>
      </w:r>
      <w:proofErr w:type="spellStart"/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prilyginant 0 balų, o minimalią galimą pasiūlymo kainą </w:t>
      </w:r>
      <w:proofErr w:type="spellStart"/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set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(šiuo atveju 0 Eur), prilyginant kainai suteiktam lyginamajam svoriui </w:t>
      </w:r>
      <w:r w:rsidRPr="009663B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X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. </w:t>
      </w:r>
      <w:r w:rsidRPr="009908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Pasiūlymo kainos balas (C)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apskaičiuojamas:</w:t>
      </w:r>
    </w:p>
    <w:p w14:paraId="2C6FB3AA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544C5D71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</w:pP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C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=X*((</w:t>
      </w:r>
      <w:proofErr w:type="spell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max</w:t>
      </w:r>
      <w:proofErr w:type="gram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-</w:t>
      </w:r>
      <w:proofErr w:type="gramEnd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set</w:t>
      </w:r>
      <w:proofErr w:type="spellEnd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)/</w:t>
      </w:r>
      <w:proofErr w:type="spell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max</w:t>
      </w:r>
      <w:proofErr w:type="spellEnd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)</w:t>
      </w:r>
    </w:p>
    <w:p w14:paraId="10A9AC58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lt-LT"/>
          <w14:ligatures w14:val="none"/>
        </w:rPr>
      </w:pPr>
    </w:p>
    <w:p w14:paraId="58455BD9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084A">
        <w:rPr>
          <w:rFonts w:ascii="Times New Roman" w:hAnsi="Times New Roman" w:cs="Times New Roman"/>
          <w:i/>
          <w:sz w:val="24"/>
          <w:szCs w:val="24"/>
        </w:rPr>
        <w:t xml:space="preserve">C </w:t>
      </w:r>
      <w:proofErr w:type="gramStart"/>
      <w:r w:rsidRPr="0099084A">
        <w:rPr>
          <w:rFonts w:ascii="Times New Roman" w:hAnsi="Times New Roman" w:cs="Times New Roman"/>
          <w:i/>
          <w:sz w:val="24"/>
          <w:szCs w:val="24"/>
        </w:rPr>
        <w:t>-</w:t>
      </w:r>
      <w:proofErr w:type="gramEnd"/>
      <w:r w:rsidRPr="0099084A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f</w:t>
      </w:r>
      <w:r w:rsidRPr="0099084A">
        <w:rPr>
          <w:rFonts w:ascii="Times New Roman" w:hAnsi="Times New Roman" w:cs="Times New Roman"/>
          <w:i/>
          <w:sz w:val="24"/>
          <w:szCs w:val="24"/>
        </w:rPr>
        <w:t>inansinis balas, suteiktas kainos pasiūlymui</w:t>
      </w:r>
    </w:p>
    <w:p w14:paraId="77E1704A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084A">
        <w:rPr>
          <w:rFonts w:ascii="Times New Roman" w:hAnsi="Times New Roman" w:cs="Times New Roman"/>
          <w:i/>
          <w:sz w:val="24"/>
          <w:szCs w:val="24"/>
        </w:rPr>
        <w:t>X – kainai suteiktas lyginamasis svoris</w:t>
      </w:r>
    </w:p>
    <w:p w14:paraId="1E9DCCA2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 w:rsidRPr="0099084A">
        <w:rPr>
          <w:rFonts w:ascii="Times New Roman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maksimali p</w:t>
      </w:r>
      <w:r w:rsidRPr="0099084A">
        <w:rPr>
          <w:rFonts w:ascii="Times New Roman" w:hAnsi="Times New Roman" w:cs="Times New Roman"/>
          <w:i/>
          <w:sz w:val="24"/>
          <w:szCs w:val="24"/>
        </w:rPr>
        <w:t>irkimui skirtų lėšų suma</w:t>
      </w:r>
    </w:p>
    <w:p w14:paraId="26C01F2C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set</w:t>
      </w:r>
      <w:proofErr w:type="spellEnd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- tiekėjo pasiūlyta kaina</w:t>
      </w:r>
    </w:p>
    <w:p w14:paraId="337896EE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</w:pPr>
    </w:p>
    <w:p w14:paraId="3442E7ED" w14:textId="7F2B667E" w:rsidR="00AE29DC" w:rsidRPr="00F8344F" w:rsidRDefault="00AE29DC" w:rsidP="00AE29DC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4.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Tuo atveju, jei Konkurso sąlygose nustatyti keli vertinimo kriterijai, k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riterijaus (T) bala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apskaičiuojam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as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sudedant atskirų kriterijų (</w:t>
      </w:r>
      <w:proofErr w:type="spellStart"/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balus:</w:t>
      </w:r>
    </w:p>
    <w:p w14:paraId="05C8432C" w14:textId="77777777" w:rsidR="00AE29DC" w:rsidRPr="00D73CBB" w:rsidRDefault="00AE29DC" w:rsidP="00AE2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28"/>
          <w:sz w:val="24"/>
          <w:szCs w:val="24"/>
          <w:lang w:eastAsia="lt-LT"/>
          <w14:ligatures w14:val="none"/>
        </w:rPr>
        <w:object w:dxaOrig="960" w:dyaOrig="540" w14:anchorId="1D38DB56">
          <v:shape id="_x0000_i1026" type="#_x0000_t75" style="width:47.8pt;height:29.95pt" o:ole="" fillcolor="window">
            <v:imagedata r:id="rId9" o:title=""/>
          </v:shape>
          <o:OLEObject Type="Embed" ProgID="Equation.3" ShapeID="_x0000_i1026" DrawAspect="Content" ObjectID="_1826198750" r:id="rId10"/>
        </w:objec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;</w:t>
      </w:r>
    </w:p>
    <w:p w14:paraId="6EC59AD1" w14:textId="4E428157" w:rsidR="00AE29DC" w:rsidRDefault="00AE29DC" w:rsidP="00AE2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5.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Kriterij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aus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(T) balai apskaičiuojami kiekvieno kriterijaus parametrų įvertinimų (P</w:t>
      </w:r>
      <w:r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sumą padauginant iš vertinamo kriterijaus lyginamojo svorio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Y</w:t>
      </w:r>
      <w:r w:rsidRPr="006365CF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):</w:t>
      </w:r>
    </w:p>
    <w:p w14:paraId="2DD127BB" w14:textId="77777777" w:rsidR="00AE29DC" w:rsidRPr="00D02A9D" w:rsidRDefault="00AE29DC" w:rsidP="00AE2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eastAsia="lt-LT"/>
          <w14:ligatures w14:val="none"/>
        </w:rPr>
        <w:object w:dxaOrig="1540" w:dyaOrig="720" w14:anchorId="294344BD">
          <v:shape id="_x0000_i1027" type="#_x0000_t75" style="width:78.35pt;height:36.3pt" o:ole="" fillcolor="window">
            <v:imagedata r:id="rId11" o:title=""/>
          </v:shape>
          <o:OLEObject Type="Embed" ProgID="Equation.3" ShapeID="_x0000_i1027" DrawAspect="Content" ObjectID="_1826198751" r:id="rId12"/>
        </w:object>
      </w:r>
    </w:p>
    <w:p w14:paraId="4BEE08AD" w14:textId="6E2731D5" w:rsidR="00AE29DC" w:rsidRPr="00D73CBB" w:rsidRDefault="00AE29DC" w:rsidP="00AE29DC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6.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Kriterijaus parametro įvertinimas (P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apskaičiuojamas parametro reikšmę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) palyginant su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maksimalia pirkimo dokumentuose nustatyta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to paties parametro reikšme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ir padauginant iš vertinamo kriterijaus parametro lyginamojo svorio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L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</w:p>
    <w:p w14:paraId="05CFA33A" w14:textId="77777777" w:rsidR="00AE29DC" w:rsidRPr="00F8344F" w:rsidRDefault="00AE29DC" w:rsidP="00AE29DC">
      <w:pPr>
        <w:tabs>
          <w:tab w:val="num" w:pos="1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eastAsia="lt-LT"/>
          <w14:ligatures w14:val="none"/>
        </w:rPr>
        <w:object w:dxaOrig="1359" w:dyaOrig="720" w14:anchorId="14B0DFFA">
          <v:shape id="_x0000_i1028" type="#_x0000_t75" style="width:65.65pt;height:36.3pt" o:ole="" fillcolor="window">
            <v:imagedata r:id="rId13" o:title=""/>
          </v:shape>
          <o:OLEObject Type="Embed" ProgID="Equation.3" ShapeID="_x0000_i1028" DrawAspect="Content" ObjectID="_1826198752" r:id="rId14"/>
        </w:object>
      </w:r>
    </w:p>
    <w:p w14:paraId="10AD85CD" w14:textId="762F452E" w:rsidR="0003150D" w:rsidRDefault="00C36F4D" w:rsidP="000315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E29DC">
        <w:rPr>
          <w:rFonts w:ascii="Times New Roman" w:hAnsi="Times New Roman" w:cs="Times New Roman"/>
          <w:sz w:val="24"/>
          <w:szCs w:val="24"/>
        </w:rPr>
        <w:t xml:space="preserve">. </w:t>
      </w:r>
      <w:r w:rsidR="0003150D">
        <w:rPr>
          <w:rFonts w:ascii="Times New Roman" w:hAnsi="Times New Roman" w:cs="Times New Roman"/>
          <w:sz w:val="24"/>
          <w:szCs w:val="24"/>
        </w:rPr>
        <w:t xml:space="preserve">Tuo atveju, </w:t>
      </w:r>
      <w:r w:rsidR="0035561C">
        <w:rPr>
          <w:rFonts w:ascii="Times New Roman" w:hAnsi="Times New Roman" w:cs="Times New Roman"/>
          <w:sz w:val="24"/>
          <w:szCs w:val="24"/>
        </w:rPr>
        <w:t xml:space="preserve">jei Tiekėjas nepasiūlo ekspertų, atitinkančių ekonominio naudingumo įvertinimo reikalavimus, </w:t>
      </w:r>
      <w:r w:rsidR="0003150D">
        <w:rPr>
          <w:rFonts w:ascii="Times New Roman" w:hAnsi="Times New Roman" w:cs="Times New Roman"/>
          <w:sz w:val="24"/>
          <w:szCs w:val="24"/>
        </w:rPr>
        <w:t>Tiekėjo pasiūlymo ekonominis naudingumas įvertinamas 0 (nuliu) balų</w:t>
      </w:r>
      <w:r w:rsidR="00AE29DC">
        <w:rPr>
          <w:rFonts w:ascii="Times New Roman" w:hAnsi="Times New Roman" w:cs="Times New Roman"/>
          <w:sz w:val="24"/>
          <w:szCs w:val="24"/>
        </w:rPr>
        <w:t xml:space="preserve"> ir </w:t>
      </w:r>
      <w:r w:rsidR="0003150D">
        <w:rPr>
          <w:rFonts w:ascii="Times New Roman" w:hAnsi="Times New Roman" w:cs="Times New Roman"/>
          <w:sz w:val="24"/>
          <w:szCs w:val="24"/>
        </w:rPr>
        <w:t>Tiekėjo pasiūlymas toliau dalyvauja pirkimo procedūrose</w:t>
      </w:r>
      <w:r w:rsidR="00AE29DC">
        <w:rPr>
          <w:rFonts w:ascii="Times New Roman" w:hAnsi="Times New Roman" w:cs="Times New Roman"/>
          <w:sz w:val="24"/>
          <w:szCs w:val="24"/>
        </w:rPr>
        <w:t>, nustatant bendrąjį ekonominį naudingumą</w:t>
      </w:r>
      <w:r w:rsidR="0003150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9D1EBE" w14:textId="46D57BF0" w:rsidR="00C36F4D" w:rsidRDefault="00C36F4D" w:rsidP="00C36F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C36F4D">
        <w:rPr>
          <w:rFonts w:ascii="Times New Roman" w:hAnsi="Times New Roman" w:cs="Times New Roman"/>
          <w:sz w:val="24"/>
          <w:szCs w:val="24"/>
        </w:rPr>
        <w:t>Ekspertų patirtis paprastai vertinama pagal tiekėjo pateiktus dokumentus – užsakovo pažymas, oficialias ataskaitas, publikacijas ar sutarties/projekto dokumentų ištraukas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36F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C36F4D">
        <w:rPr>
          <w:rFonts w:ascii="Times New Roman" w:hAnsi="Times New Roman" w:cs="Times New Roman"/>
          <w:sz w:val="24"/>
          <w:szCs w:val="24"/>
        </w:rPr>
        <w:t>rireikus perkančioji organizacija gali priimti ir kitus objektyvius įrodymus, patvirtinančius eksperto vaidmenį.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6614EC39" w14:textId="5B0C2966" w:rsidR="00064A3B" w:rsidRPr="002E45B3" w:rsidRDefault="0003150D" w:rsidP="00C36F4D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i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i/>
          <w:kern w:val="0"/>
          <w14:ligatures w14:val="none"/>
        </w:rPr>
        <w:t xml:space="preserve"> </w:t>
      </w:r>
      <w:r w:rsidR="00BB1979" w:rsidRPr="002E45B3">
        <w:rPr>
          <w:rFonts w:ascii="Times New Roman" w:eastAsia="Calibri" w:hAnsi="Times New Roman" w:cs="Times New Roman"/>
          <w:i/>
          <w:kern w:val="0"/>
          <w14:ligatures w14:val="none"/>
        </w:rPr>
        <w:t>2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363"/>
      </w:tblGrid>
      <w:tr w:rsidR="002E45B3" w:rsidRPr="002E45B3" w14:paraId="17573FE7" w14:textId="77777777" w:rsidTr="0003150D">
        <w:trPr>
          <w:trHeight w:val="265"/>
        </w:trPr>
        <w:tc>
          <w:tcPr>
            <w:tcW w:w="9639" w:type="dxa"/>
            <w:gridSpan w:val="2"/>
          </w:tcPr>
          <w:p w14:paraId="552C1610" w14:textId="0F6007B3" w:rsidR="002E45B3" w:rsidRPr="00DD3614" w:rsidRDefault="0098410F" w:rsidP="002E45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Pirmas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1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– </w:t>
            </w:r>
            <w:r w:rsidR="00677FD9" w:rsidRPr="006A0E17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 xml:space="preserve">IDS-2 testo </w:t>
            </w:r>
            <w:r w:rsidR="00677FD9" w:rsidRPr="006A0E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parengimo vadovo</w:t>
            </w:r>
            <w:r w:rsidR="00677FD9" w:rsidRPr="006A0E17">
              <w:rPr>
                <w:rFonts w:ascii="Times New Roman" w:hAnsi="Times New Roman" w:cs="Times New Roman"/>
                <w:b/>
                <w:bCs/>
              </w:rPr>
              <w:t xml:space="preserve"> išsilavinimas</w:t>
            </w:r>
          </w:p>
        </w:tc>
      </w:tr>
      <w:tr w:rsidR="002E45B3" w:rsidRPr="002E45B3" w14:paraId="0EA5DCE2" w14:textId="77777777" w:rsidTr="0003150D">
        <w:tc>
          <w:tcPr>
            <w:tcW w:w="1276" w:type="dxa"/>
          </w:tcPr>
          <w:p w14:paraId="0FE84BA7" w14:textId="3E1D2A02" w:rsidR="002E45B3" w:rsidRPr="00FB48EB" w:rsidRDefault="00DD3614" w:rsidP="002E45B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  <w:r w:rsidR="002E45B3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</w:t>
            </w:r>
            <w:r w:rsidR="00CD0CC9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ų</w:t>
            </w:r>
          </w:p>
        </w:tc>
        <w:tc>
          <w:tcPr>
            <w:tcW w:w="8363" w:type="dxa"/>
          </w:tcPr>
          <w:p w14:paraId="444B0FB1" w14:textId="42516128" w:rsidR="002E45B3" w:rsidRPr="002734E0" w:rsidRDefault="002734E0" w:rsidP="00534C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34E0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IDS-2 testo</w:t>
            </w:r>
            <w:r w:rsidRPr="002734E0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parengimo </w:t>
            </w:r>
            <w:r w:rsidR="00DD3614" w:rsidRPr="002734E0">
              <w:rPr>
                <w:rFonts w:ascii="Times New Roman" w:hAnsi="Times New Roman" w:cs="Times New Roman"/>
                <w:sz w:val="24"/>
                <w:szCs w:val="24"/>
              </w:rPr>
              <w:t xml:space="preserve">vadovas turi ne žemesnį kaip mokslų daktaro laipsnį socialinių mokslų srityje </w:t>
            </w:r>
            <w:r w:rsidR="00DD3614" w:rsidRPr="002734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(psichologijos) arba jam prilygintą išsilavinimą</w:t>
            </w:r>
          </w:p>
        </w:tc>
      </w:tr>
      <w:tr w:rsidR="00702DC1" w:rsidRPr="002E45B3" w14:paraId="148A2FBB" w14:textId="77777777" w:rsidTr="00163923">
        <w:trPr>
          <w:trHeight w:val="316"/>
        </w:trPr>
        <w:tc>
          <w:tcPr>
            <w:tcW w:w="9639" w:type="dxa"/>
            <w:gridSpan w:val="2"/>
          </w:tcPr>
          <w:p w14:paraId="4022DD22" w14:textId="6D5B5358" w:rsidR="00702DC1" w:rsidRPr="00FB48EB" w:rsidRDefault="00702DC1" w:rsidP="00702D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Antras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2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– </w:t>
            </w:r>
            <w:r w:rsidR="00677FD9" w:rsidRPr="006A0E17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 xml:space="preserve">IDS-2 testo </w:t>
            </w:r>
            <w:r w:rsidR="00DD3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parengimo vadovo patirtis</w:t>
            </w:r>
          </w:p>
        </w:tc>
      </w:tr>
      <w:tr w:rsidR="00534CED" w:rsidRPr="00AE2E74" w14:paraId="1E5A96EA" w14:textId="77777777" w:rsidTr="0003150D">
        <w:tc>
          <w:tcPr>
            <w:tcW w:w="1276" w:type="dxa"/>
          </w:tcPr>
          <w:p w14:paraId="0C178CF1" w14:textId="0F296A23" w:rsidR="00534CED" w:rsidRPr="00AE2E74" w:rsidRDefault="00AE2E74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balai</w:t>
            </w:r>
          </w:p>
        </w:tc>
        <w:tc>
          <w:tcPr>
            <w:tcW w:w="8363" w:type="dxa"/>
          </w:tcPr>
          <w:p w14:paraId="01D68936" w14:textId="437A0431" w:rsidR="00534CED" w:rsidRPr="002734E0" w:rsidRDefault="002734E0" w:rsidP="00163923">
            <w:pPr>
              <w:tabs>
                <w:tab w:val="left" w:pos="318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4E0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IDS-2 testo</w:t>
            </w:r>
            <w:r w:rsidRPr="002734E0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parengimo </w:t>
            </w:r>
            <w:r w:rsidR="00DD3614" w:rsidRPr="002734E0">
              <w:rPr>
                <w:rFonts w:ascii="Times New Roman" w:hAnsi="Times New Roman" w:cs="Times New Roman"/>
                <w:sz w:val="24"/>
                <w:szCs w:val="24"/>
              </w:rPr>
              <w:t xml:space="preserve">vadovas, </w:t>
            </w:r>
            <w:r w:rsidR="00DD3614" w:rsidRPr="002734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per paskutinius </w:t>
            </w:r>
            <w:r w:rsidR="006A0E17" w:rsidRPr="002734E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DD3614" w:rsidRPr="002734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metų dalyva</w:t>
            </w:r>
            <w:r w:rsidR="00AE2E74" w:rsidRPr="002734E0">
              <w:rPr>
                <w:rFonts w:ascii="Times New Roman" w:eastAsia="Times New Roman" w:hAnsi="Times New Roman" w:cs="Times New Roman"/>
                <w:sz w:val="24"/>
                <w:szCs w:val="24"/>
              </w:rPr>
              <w:t>vo</w:t>
            </w:r>
            <w:r w:rsidR="00DD3614" w:rsidRPr="002734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 ne mažiau kaip 2 (du) standartizuoto vertinimo instrumentus, skirtus vaiko psichologiniam ir /ar pažintinių gebėjimų įvertinimui.  </w:t>
            </w:r>
          </w:p>
        </w:tc>
      </w:tr>
      <w:tr w:rsidR="00AE2E74" w:rsidRPr="00AE2E74" w14:paraId="5DEA502E" w14:textId="77777777" w:rsidTr="0003150D">
        <w:tc>
          <w:tcPr>
            <w:tcW w:w="1276" w:type="dxa"/>
          </w:tcPr>
          <w:p w14:paraId="389576E8" w14:textId="34C3BA69" w:rsidR="00AE2E74" w:rsidRPr="00AE2E74" w:rsidRDefault="00AE2E74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balų</w:t>
            </w:r>
          </w:p>
        </w:tc>
        <w:tc>
          <w:tcPr>
            <w:tcW w:w="8363" w:type="dxa"/>
          </w:tcPr>
          <w:p w14:paraId="58FF86FC" w14:textId="7BB07FB0" w:rsidR="00AE2E74" w:rsidRPr="002734E0" w:rsidRDefault="002734E0" w:rsidP="00AE2E74">
            <w:pPr>
              <w:tabs>
                <w:tab w:val="left" w:pos="318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4E0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IDS-2 testo </w:t>
            </w:r>
            <w:r w:rsidRPr="002734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parengimo </w:t>
            </w:r>
            <w:r w:rsidR="00AE2E74" w:rsidRPr="002734E0">
              <w:rPr>
                <w:rFonts w:ascii="Times New Roman" w:hAnsi="Times New Roman" w:cs="Times New Roman"/>
                <w:sz w:val="24"/>
                <w:szCs w:val="24"/>
              </w:rPr>
              <w:t xml:space="preserve">vadovas, </w:t>
            </w:r>
            <w:r w:rsidR="00AE2E74" w:rsidRPr="002734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per paskutinius </w:t>
            </w:r>
            <w:r w:rsidR="006A0E17" w:rsidRPr="002734E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AE2E74" w:rsidRPr="002734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metų dalyvavo rengiant ne mažiau kaip 3 (tris) standartizuoto vertinimo instrumentus, skirtus vaiko psichologiniam ir /ar pažintinių gebėjimų įvertinimui.  </w:t>
            </w:r>
          </w:p>
        </w:tc>
      </w:tr>
      <w:tr w:rsidR="00702DC1" w:rsidRPr="002E45B3" w14:paraId="06ED6933" w14:textId="77777777" w:rsidTr="0003150D">
        <w:tc>
          <w:tcPr>
            <w:tcW w:w="9639" w:type="dxa"/>
            <w:gridSpan w:val="2"/>
          </w:tcPr>
          <w:p w14:paraId="3878A20C" w14:textId="22218043" w:rsidR="00702DC1" w:rsidRPr="00DD3614" w:rsidRDefault="00702DC1" w:rsidP="00DD36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Trečias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3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– </w:t>
            </w:r>
            <w:r w:rsidR="00DD36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Ekspertų grupės apimtis</w:t>
            </w:r>
          </w:p>
        </w:tc>
      </w:tr>
      <w:tr w:rsidR="00534CED" w:rsidRPr="00AE2E74" w14:paraId="3232F1F6" w14:textId="77777777" w:rsidTr="0003150D">
        <w:tc>
          <w:tcPr>
            <w:tcW w:w="1276" w:type="dxa"/>
          </w:tcPr>
          <w:p w14:paraId="145C4EA1" w14:textId="161C2A09" w:rsidR="00534CED" w:rsidRPr="00AE2E74" w:rsidRDefault="00534CED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E2E74"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</w:t>
            </w:r>
            <w:r w:rsidR="00AE2E74"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ai</w:t>
            </w:r>
          </w:p>
        </w:tc>
        <w:tc>
          <w:tcPr>
            <w:tcW w:w="8363" w:type="dxa"/>
          </w:tcPr>
          <w:p w14:paraId="40DB254E" w14:textId="38CEE89A" w:rsidR="00534CED" w:rsidRPr="00AE2E74" w:rsidRDefault="00DD3614" w:rsidP="00FA45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Ekspertų grupę (neįskaitant </w:t>
            </w:r>
            <w:r w:rsidR="002734E0" w:rsidRPr="002734E0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IDS-2 testo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parengimo vadovo) sudaro </w:t>
            </w:r>
            <w:r w:rsidR="003556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ekspertai</w:t>
            </w:r>
            <w:r w:rsidR="00AE2E74">
              <w:rPr>
                <w:rFonts w:ascii="Times New Roman" w:hAnsi="Times New Roman" w:cs="Times New Roman"/>
                <w:sz w:val="24"/>
                <w:szCs w:val="24"/>
              </w:rPr>
              <w:t>, kurie kiekvienas jų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 paskutinius </w:t>
            </w:r>
            <w:r w:rsidR="006A0E1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metų dalyvavo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 ne mažiau kaip 1 (vieną) standartizuoto vertinimo instrument</w:t>
            </w:r>
            <w:r w:rsid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ą,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skirt</w:t>
            </w:r>
            <w:r w:rsid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vaiko psichologiniam ir /ar pažintinių gebėjimų įvertinimui.  </w:t>
            </w:r>
          </w:p>
        </w:tc>
      </w:tr>
      <w:tr w:rsidR="00702DC1" w:rsidRPr="00AE2E74" w14:paraId="4B879AA1" w14:textId="77777777" w:rsidTr="0003150D">
        <w:tc>
          <w:tcPr>
            <w:tcW w:w="1276" w:type="dxa"/>
          </w:tcPr>
          <w:p w14:paraId="76310EB1" w14:textId="682CE347" w:rsidR="00702DC1" w:rsidRPr="00AE2E74" w:rsidRDefault="00AE2E74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  <w:r w:rsidR="00702DC1"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balų</w:t>
            </w:r>
          </w:p>
        </w:tc>
        <w:tc>
          <w:tcPr>
            <w:tcW w:w="8363" w:type="dxa"/>
          </w:tcPr>
          <w:p w14:paraId="530D97DB" w14:textId="677C4758" w:rsidR="00702DC1" w:rsidRPr="00AE2E74" w:rsidRDefault="00AE2E74" w:rsidP="00702D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Ekspertų grupę (neįskaitant </w:t>
            </w:r>
            <w:r w:rsidR="002734E0" w:rsidRPr="002734E0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IDS-2 testo</w:t>
            </w:r>
            <w:r w:rsidR="002734E0"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parengimo vadovo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) sudaro </w:t>
            </w:r>
            <w:r w:rsidR="003556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ekspertai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kurie kiekvienas jų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 paskutinius </w:t>
            </w:r>
            <w:r w:rsidR="006A0E1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metų dalyvavo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 ne mažiau kaip 1 (vieną) standartizuoto vertinimo instrument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ą,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skirt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vaiko psichologiniam ir /ar pažintinių gebėjimų įvertinimui.  </w:t>
            </w:r>
          </w:p>
        </w:tc>
      </w:tr>
      <w:tr w:rsidR="00534CED" w:rsidRPr="00AE2E74" w14:paraId="07CE9B25" w14:textId="77777777" w:rsidTr="0003150D">
        <w:tc>
          <w:tcPr>
            <w:tcW w:w="1276" w:type="dxa"/>
          </w:tcPr>
          <w:p w14:paraId="3606A470" w14:textId="393CCD7C" w:rsidR="00534CED" w:rsidRPr="00AE2E74" w:rsidRDefault="00534CED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balų</w:t>
            </w:r>
          </w:p>
        </w:tc>
        <w:tc>
          <w:tcPr>
            <w:tcW w:w="8363" w:type="dxa"/>
          </w:tcPr>
          <w:p w14:paraId="37DF2D03" w14:textId="4D967C9C" w:rsidR="00534CED" w:rsidRPr="00AE2E74" w:rsidRDefault="00AE2E74" w:rsidP="00FA45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Ekspertų grupę (neįskaitant </w:t>
            </w:r>
            <w:r w:rsidR="002734E0" w:rsidRPr="002734E0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IDS-2 testo</w:t>
            </w:r>
            <w:r w:rsidR="002734E0"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parengimo vadovo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>) sudaro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56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ekspertai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kurie kiekvienas jų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 paskutinius </w:t>
            </w:r>
            <w:r w:rsidR="006A0E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metų dalyvavo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 ne mažiau kaip 1 (vieną) standartizuoto vertinimo instrument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ą,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skirt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vaiko psichologiniam ir /ar pažintinių gebėjimų įvertinimui.  </w:t>
            </w:r>
          </w:p>
        </w:tc>
      </w:tr>
    </w:tbl>
    <w:p w14:paraId="26BD86A6" w14:textId="6760FFD0" w:rsidR="00B05CC6" w:rsidRPr="002E45B3" w:rsidRDefault="00B05CC6" w:rsidP="002E45B3">
      <w:pPr>
        <w:tabs>
          <w:tab w:val="left" w:pos="9654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E45B3">
        <w:rPr>
          <w:rFonts w:ascii="Times New Roman" w:eastAsia="Calibri" w:hAnsi="Times New Roman" w:cs="Times New Roman"/>
        </w:rPr>
        <w:t>______________</w:t>
      </w:r>
    </w:p>
    <w:sectPr w:rsidR="00B05CC6" w:rsidRPr="002E45B3" w:rsidSect="00374A1C">
      <w:headerReference w:type="default" r:id="rId15"/>
      <w:pgSz w:w="11906" w:h="16838"/>
      <w:pgMar w:top="1134" w:right="707" w:bottom="99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1D9CC" w14:textId="77777777" w:rsidR="00223A32" w:rsidRDefault="00223A32" w:rsidP="0052302F">
      <w:pPr>
        <w:spacing w:after="0" w:line="240" w:lineRule="auto"/>
      </w:pPr>
      <w:r>
        <w:separator/>
      </w:r>
    </w:p>
  </w:endnote>
  <w:endnote w:type="continuationSeparator" w:id="0">
    <w:p w14:paraId="413A6207" w14:textId="77777777" w:rsidR="00223A32" w:rsidRDefault="00223A32" w:rsidP="0052302F">
      <w:pPr>
        <w:spacing w:after="0" w:line="240" w:lineRule="auto"/>
      </w:pPr>
      <w:r>
        <w:continuationSeparator/>
      </w:r>
    </w:p>
  </w:endnote>
  <w:endnote w:type="continuationNotice" w:id="1">
    <w:p w14:paraId="6EB39ED0" w14:textId="77777777" w:rsidR="00223A32" w:rsidRDefault="00223A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B37A6" w14:textId="77777777" w:rsidR="00223A32" w:rsidRDefault="00223A32" w:rsidP="0052302F">
      <w:pPr>
        <w:spacing w:after="0" w:line="240" w:lineRule="auto"/>
      </w:pPr>
      <w:r>
        <w:separator/>
      </w:r>
    </w:p>
  </w:footnote>
  <w:footnote w:type="continuationSeparator" w:id="0">
    <w:p w14:paraId="0D1D4CC9" w14:textId="77777777" w:rsidR="00223A32" w:rsidRDefault="00223A32" w:rsidP="0052302F">
      <w:pPr>
        <w:spacing w:after="0" w:line="240" w:lineRule="auto"/>
      </w:pPr>
      <w:r>
        <w:continuationSeparator/>
      </w:r>
    </w:p>
  </w:footnote>
  <w:footnote w:type="continuationNotice" w:id="1">
    <w:p w14:paraId="7960A87E" w14:textId="77777777" w:rsidR="00223A32" w:rsidRDefault="00223A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3154357"/>
      <w:docPartObj>
        <w:docPartGallery w:val="Page Numbers (Top of Page)"/>
        <w:docPartUnique/>
      </w:docPartObj>
    </w:sdtPr>
    <w:sdtEndPr/>
    <w:sdtContent>
      <w:p w14:paraId="13DA00B6" w14:textId="727F4384" w:rsidR="00374A1C" w:rsidRDefault="00374A1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8F6808" w14:textId="77777777" w:rsidR="0052302F" w:rsidRDefault="0052302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63E5E"/>
    <w:multiLevelType w:val="hybridMultilevel"/>
    <w:tmpl w:val="AECE9894"/>
    <w:lvl w:ilvl="0" w:tplc="4622E4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8823E20"/>
    <w:multiLevelType w:val="multilevel"/>
    <w:tmpl w:val="548E40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9A73453"/>
    <w:multiLevelType w:val="hybridMultilevel"/>
    <w:tmpl w:val="802CBB68"/>
    <w:lvl w:ilvl="0" w:tplc="BD0CF73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8124051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29201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8407051">
    <w:abstractNumId w:val="3"/>
  </w:num>
  <w:num w:numId="4" w16cid:durableId="1401251824">
    <w:abstractNumId w:val="0"/>
  </w:num>
  <w:num w:numId="5" w16cid:durableId="1056900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02F"/>
    <w:rsid w:val="0002183C"/>
    <w:rsid w:val="000268FE"/>
    <w:rsid w:val="0003150D"/>
    <w:rsid w:val="0003483B"/>
    <w:rsid w:val="00043FAD"/>
    <w:rsid w:val="00064A3B"/>
    <w:rsid w:val="00064C1A"/>
    <w:rsid w:val="00077895"/>
    <w:rsid w:val="0007796D"/>
    <w:rsid w:val="0009300A"/>
    <w:rsid w:val="000A49D2"/>
    <w:rsid w:val="000B1F82"/>
    <w:rsid w:val="000C20DE"/>
    <w:rsid w:val="000C2B99"/>
    <w:rsid w:val="000C65DF"/>
    <w:rsid w:val="000E0632"/>
    <w:rsid w:val="000E19C2"/>
    <w:rsid w:val="00111E46"/>
    <w:rsid w:val="001459E1"/>
    <w:rsid w:val="00154468"/>
    <w:rsid w:val="00155A94"/>
    <w:rsid w:val="001604F0"/>
    <w:rsid w:val="00163923"/>
    <w:rsid w:val="001752B9"/>
    <w:rsid w:val="001A523B"/>
    <w:rsid w:val="001B108A"/>
    <w:rsid w:val="001B7B52"/>
    <w:rsid w:val="001C3D03"/>
    <w:rsid w:val="001D2771"/>
    <w:rsid w:val="001E15F4"/>
    <w:rsid w:val="00223A32"/>
    <w:rsid w:val="0022686A"/>
    <w:rsid w:val="002468CC"/>
    <w:rsid w:val="002550C5"/>
    <w:rsid w:val="00264E70"/>
    <w:rsid w:val="002734E0"/>
    <w:rsid w:val="0027739F"/>
    <w:rsid w:val="002A1A51"/>
    <w:rsid w:val="002D5C65"/>
    <w:rsid w:val="002E45B3"/>
    <w:rsid w:val="002F1425"/>
    <w:rsid w:val="00316D15"/>
    <w:rsid w:val="0033655B"/>
    <w:rsid w:val="0033737E"/>
    <w:rsid w:val="00340194"/>
    <w:rsid w:val="0035561C"/>
    <w:rsid w:val="00372C70"/>
    <w:rsid w:val="00374A1C"/>
    <w:rsid w:val="00390322"/>
    <w:rsid w:val="00394D38"/>
    <w:rsid w:val="003A51AA"/>
    <w:rsid w:val="003E0211"/>
    <w:rsid w:val="00431772"/>
    <w:rsid w:val="00441D64"/>
    <w:rsid w:val="00447AC4"/>
    <w:rsid w:val="00454469"/>
    <w:rsid w:val="004605BA"/>
    <w:rsid w:val="00481551"/>
    <w:rsid w:val="00490C32"/>
    <w:rsid w:val="00491BA8"/>
    <w:rsid w:val="004B0735"/>
    <w:rsid w:val="004E2AD6"/>
    <w:rsid w:val="004E76F7"/>
    <w:rsid w:val="00515E65"/>
    <w:rsid w:val="0052302F"/>
    <w:rsid w:val="005271FB"/>
    <w:rsid w:val="00530DFD"/>
    <w:rsid w:val="00534CED"/>
    <w:rsid w:val="005471B8"/>
    <w:rsid w:val="0056006B"/>
    <w:rsid w:val="00594DC3"/>
    <w:rsid w:val="005B5FCF"/>
    <w:rsid w:val="005E5FAE"/>
    <w:rsid w:val="00612676"/>
    <w:rsid w:val="00621D16"/>
    <w:rsid w:val="00637A32"/>
    <w:rsid w:val="00650AB7"/>
    <w:rsid w:val="00667D56"/>
    <w:rsid w:val="00677FD9"/>
    <w:rsid w:val="00696FCB"/>
    <w:rsid w:val="006A058C"/>
    <w:rsid w:val="006A0E17"/>
    <w:rsid w:val="006A7FC4"/>
    <w:rsid w:val="006B69C0"/>
    <w:rsid w:val="006E19C1"/>
    <w:rsid w:val="006E79E1"/>
    <w:rsid w:val="00702DC1"/>
    <w:rsid w:val="007149C4"/>
    <w:rsid w:val="00715413"/>
    <w:rsid w:val="0076325F"/>
    <w:rsid w:val="00793F6A"/>
    <w:rsid w:val="007A2F6E"/>
    <w:rsid w:val="007B7FEF"/>
    <w:rsid w:val="007D72D7"/>
    <w:rsid w:val="008059C1"/>
    <w:rsid w:val="008066EC"/>
    <w:rsid w:val="008074AB"/>
    <w:rsid w:val="00810A24"/>
    <w:rsid w:val="008146CD"/>
    <w:rsid w:val="00816B1B"/>
    <w:rsid w:val="00837A93"/>
    <w:rsid w:val="008539C9"/>
    <w:rsid w:val="00871182"/>
    <w:rsid w:val="00872F10"/>
    <w:rsid w:val="00874710"/>
    <w:rsid w:val="008956B6"/>
    <w:rsid w:val="00896EA1"/>
    <w:rsid w:val="008B1BCC"/>
    <w:rsid w:val="008C04BF"/>
    <w:rsid w:val="008D123C"/>
    <w:rsid w:val="008D64FF"/>
    <w:rsid w:val="009063FE"/>
    <w:rsid w:val="009213D1"/>
    <w:rsid w:val="009335B9"/>
    <w:rsid w:val="00961F8E"/>
    <w:rsid w:val="00980D71"/>
    <w:rsid w:val="0098410F"/>
    <w:rsid w:val="00990EAD"/>
    <w:rsid w:val="00993F33"/>
    <w:rsid w:val="009E0753"/>
    <w:rsid w:val="009E3A7A"/>
    <w:rsid w:val="009E4D21"/>
    <w:rsid w:val="009E4EC0"/>
    <w:rsid w:val="009F4A85"/>
    <w:rsid w:val="00A21BE1"/>
    <w:rsid w:val="00A267D3"/>
    <w:rsid w:val="00A50A4A"/>
    <w:rsid w:val="00A52009"/>
    <w:rsid w:val="00A55B45"/>
    <w:rsid w:val="00A639FB"/>
    <w:rsid w:val="00A90F05"/>
    <w:rsid w:val="00AA1EA3"/>
    <w:rsid w:val="00AB3DB1"/>
    <w:rsid w:val="00AB461B"/>
    <w:rsid w:val="00AC2DC4"/>
    <w:rsid w:val="00AD4CD6"/>
    <w:rsid w:val="00AD61B3"/>
    <w:rsid w:val="00AE29DC"/>
    <w:rsid w:val="00AE2E74"/>
    <w:rsid w:val="00AE3505"/>
    <w:rsid w:val="00AF41C6"/>
    <w:rsid w:val="00B007C3"/>
    <w:rsid w:val="00B05CC6"/>
    <w:rsid w:val="00B32F1C"/>
    <w:rsid w:val="00B52804"/>
    <w:rsid w:val="00B917F2"/>
    <w:rsid w:val="00BA1611"/>
    <w:rsid w:val="00BB0D9F"/>
    <w:rsid w:val="00BB1979"/>
    <w:rsid w:val="00BB6BCD"/>
    <w:rsid w:val="00BC1502"/>
    <w:rsid w:val="00BC6511"/>
    <w:rsid w:val="00BC6FAC"/>
    <w:rsid w:val="00BE0FBF"/>
    <w:rsid w:val="00BF308C"/>
    <w:rsid w:val="00BF70CF"/>
    <w:rsid w:val="00C07C19"/>
    <w:rsid w:val="00C21E03"/>
    <w:rsid w:val="00C34CF7"/>
    <w:rsid w:val="00C36F4D"/>
    <w:rsid w:val="00C54DA3"/>
    <w:rsid w:val="00C57B2F"/>
    <w:rsid w:val="00C65141"/>
    <w:rsid w:val="00CA2513"/>
    <w:rsid w:val="00CB2E9B"/>
    <w:rsid w:val="00CB470B"/>
    <w:rsid w:val="00CD0CC9"/>
    <w:rsid w:val="00CE5F50"/>
    <w:rsid w:val="00CF5B59"/>
    <w:rsid w:val="00CF5FC6"/>
    <w:rsid w:val="00D03A97"/>
    <w:rsid w:val="00D11914"/>
    <w:rsid w:val="00D24B6B"/>
    <w:rsid w:val="00D47069"/>
    <w:rsid w:val="00D528ED"/>
    <w:rsid w:val="00D60C6C"/>
    <w:rsid w:val="00D71F2D"/>
    <w:rsid w:val="00D76B9C"/>
    <w:rsid w:val="00DA113B"/>
    <w:rsid w:val="00DA1593"/>
    <w:rsid w:val="00DC3867"/>
    <w:rsid w:val="00DD3614"/>
    <w:rsid w:val="00DF09BC"/>
    <w:rsid w:val="00E26F3A"/>
    <w:rsid w:val="00E31800"/>
    <w:rsid w:val="00E4052F"/>
    <w:rsid w:val="00E63FCD"/>
    <w:rsid w:val="00E925D0"/>
    <w:rsid w:val="00EA13FB"/>
    <w:rsid w:val="00EE5C7F"/>
    <w:rsid w:val="00EF5091"/>
    <w:rsid w:val="00EF7720"/>
    <w:rsid w:val="00F00CC0"/>
    <w:rsid w:val="00F0758A"/>
    <w:rsid w:val="00F136CC"/>
    <w:rsid w:val="00F21910"/>
    <w:rsid w:val="00F265DD"/>
    <w:rsid w:val="00F378BD"/>
    <w:rsid w:val="00F40EFB"/>
    <w:rsid w:val="00F433A0"/>
    <w:rsid w:val="00F433ED"/>
    <w:rsid w:val="00F463CF"/>
    <w:rsid w:val="00F575E7"/>
    <w:rsid w:val="00F64B05"/>
    <w:rsid w:val="00F75AD6"/>
    <w:rsid w:val="00F853AD"/>
    <w:rsid w:val="00FA45B5"/>
    <w:rsid w:val="00FB2494"/>
    <w:rsid w:val="00FB48EB"/>
    <w:rsid w:val="00FC0F4F"/>
    <w:rsid w:val="00FC7CF7"/>
    <w:rsid w:val="00FE2E7D"/>
    <w:rsid w:val="03EB9F92"/>
    <w:rsid w:val="0711BA4D"/>
    <w:rsid w:val="0926E41E"/>
    <w:rsid w:val="0BF85F63"/>
    <w:rsid w:val="0E40CDF2"/>
    <w:rsid w:val="0E46392A"/>
    <w:rsid w:val="13233907"/>
    <w:rsid w:val="14ED4918"/>
    <w:rsid w:val="1683FE87"/>
    <w:rsid w:val="19542DED"/>
    <w:rsid w:val="1A99331F"/>
    <w:rsid w:val="1E32F0E9"/>
    <w:rsid w:val="1E748BFF"/>
    <w:rsid w:val="23C70166"/>
    <w:rsid w:val="26B39219"/>
    <w:rsid w:val="27A35850"/>
    <w:rsid w:val="299DD347"/>
    <w:rsid w:val="390DB842"/>
    <w:rsid w:val="3E9C7E91"/>
    <w:rsid w:val="41E0F259"/>
    <w:rsid w:val="4437E853"/>
    <w:rsid w:val="475A2A42"/>
    <w:rsid w:val="488D4138"/>
    <w:rsid w:val="4A757F58"/>
    <w:rsid w:val="4F072A5A"/>
    <w:rsid w:val="4FD61C05"/>
    <w:rsid w:val="5787B77A"/>
    <w:rsid w:val="65BA10D0"/>
    <w:rsid w:val="65E1B83D"/>
    <w:rsid w:val="665247CA"/>
    <w:rsid w:val="6C0E3265"/>
    <w:rsid w:val="6D1E2458"/>
    <w:rsid w:val="6D2BA763"/>
    <w:rsid w:val="6F974831"/>
    <w:rsid w:val="701E0E97"/>
    <w:rsid w:val="76EA5AB0"/>
    <w:rsid w:val="7725F9F6"/>
    <w:rsid w:val="7D549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071A5C1"/>
  <w15:chartTrackingRefBased/>
  <w15:docId w15:val="{31ECA171-B7E4-4ED8-8530-E79790282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50A4A"/>
    <w:pPr>
      <w:keepNext/>
      <w:keepLines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302F"/>
    <w:rPr>
      <w:kern w:val="0"/>
    </w:rPr>
  </w:style>
  <w:style w:type="paragraph" w:styleId="Porat">
    <w:name w:val="footer"/>
    <w:basedOn w:val="prastasis"/>
    <w:link w:val="Porat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52302F"/>
    <w:rPr>
      <w:kern w:val="0"/>
    </w:rPr>
  </w:style>
  <w:style w:type="table" w:customStyle="1" w:styleId="TableGrid11">
    <w:name w:val="Table Grid11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523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Diagrama Diagrama Diagrama,Diagrama Diagrama, Diagrama Diagrama Diagrama, Diagrama Diagrama, Diagrama Diagrama Diagrama Diagrama, Diagrama Diagrama Char Char, Diagrama2 Diagrama Diagrama Diagrama,Diagrama Diagrama Diagrama Diagrama"/>
    <w:basedOn w:val="prastasis"/>
    <w:link w:val="KomentarotekstasDiagrama"/>
    <w:uiPriority w:val="99"/>
    <w:unhideWhenUsed/>
    <w:qFormat/>
    <w:rsid w:val="001459E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Diagrama Diagrama Diagrama1, Diagrama Diagrama Diagrama Diagrama1, Diagrama Diagrama Diagrama1, Diagrama Diagrama Diagrama Diagrama Diagrama, Diagrama Diagrama Char Char Diagrama"/>
    <w:basedOn w:val="Numatytasispastraiposriftas"/>
    <w:link w:val="Komentarotekstas"/>
    <w:uiPriority w:val="99"/>
    <w:qFormat/>
    <w:rsid w:val="001459E1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unhideWhenUsed/>
    <w:rsid w:val="001459E1"/>
    <w:rPr>
      <w:sz w:val="16"/>
      <w:szCs w:val="16"/>
    </w:rPr>
  </w:style>
  <w:style w:type="paragraph" w:styleId="Pataisymai">
    <w:name w:val="Revision"/>
    <w:hidden/>
    <w:uiPriority w:val="99"/>
    <w:semiHidden/>
    <w:rsid w:val="008D123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159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1593"/>
    <w:rPr>
      <w:b/>
      <w:bCs/>
      <w:sz w:val="20"/>
      <w:szCs w:val="20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List Paragraph Red,Sąrašo pastraipa.Bullet,Lentele,Table of contents numbered"/>
    <w:basedOn w:val="prastasis"/>
    <w:link w:val="SraopastraipaDiagrama"/>
    <w:uiPriority w:val="34"/>
    <w:qFormat/>
    <w:rsid w:val="00F463CF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Lentele Diagrama"/>
    <w:link w:val="Sraopastraipa"/>
    <w:uiPriority w:val="34"/>
    <w:qFormat/>
    <w:locked/>
    <w:rsid w:val="00B007C3"/>
  </w:style>
  <w:style w:type="character" w:customStyle="1" w:styleId="Antrat1Diagrama">
    <w:name w:val="Antraštė 1 Diagrama"/>
    <w:basedOn w:val="Numatytasispastraiposriftas"/>
    <w:link w:val="Antrat1"/>
    <w:uiPriority w:val="9"/>
    <w:rsid w:val="00A50A4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lt-LT"/>
      <w14:ligatures w14:val="none"/>
    </w:rPr>
  </w:style>
  <w:style w:type="character" w:styleId="Grietas">
    <w:name w:val="Strong"/>
    <w:aliases w:val="Bold"/>
    <w:basedOn w:val="Numatytasispastraiposriftas"/>
    <w:uiPriority w:val="1"/>
    <w:qFormat/>
    <w:rsid w:val="006A0E17"/>
    <w:rPr>
      <w:rFonts w:ascii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2766</Words>
  <Characters>1578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Morta Grigaliūnaitė-Starkė</dc:creator>
  <cp:keywords/>
  <dc:description/>
  <cp:lastModifiedBy>Edita Stankevičienė</cp:lastModifiedBy>
  <cp:revision>5</cp:revision>
  <dcterms:created xsi:type="dcterms:W3CDTF">2025-10-31T12:22:00Z</dcterms:created>
  <dcterms:modified xsi:type="dcterms:W3CDTF">2025-12-02T14:39:00Z</dcterms:modified>
</cp:coreProperties>
</file>